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D85" w:rsidRPr="007A1D85" w:rsidRDefault="004457EA" w:rsidP="004457EA">
      <w:pPr>
        <w:jc w:val="center"/>
      </w:pPr>
      <w:r>
        <w:t>Vaping Among T</w:t>
      </w:r>
      <w:r w:rsidR="007A1D85" w:rsidRPr="007A1D85">
        <w:t>eens</w:t>
      </w:r>
      <w:r w:rsidR="000C5DC0">
        <w:t xml:space="preserve"> During </w:t>
      </w:r>
      <w:proofErr w:type="spellStart"/>
      <w:r w:rsidR="000C5DC0">
        <w:t>Covid</w:t>
      </w:r>
      <w:proofErr w:type="spellEnd"/>
      <w:r w:rsidR="00583C08">
        <w:t xml:space="preserve">- </w:t>
      </w:r>
      <w:r w:rsidR="000C5DC0">
        <w:t xml:space="preserve">19 Pandemic  </w:t>
      </w:r>
      <w:r w:rsidR="00583C08">
        <w:t xml:space="preserve"> </w:t>
      </w:r>
    </w:p>
    <w:p w:rsidR="007A1D85" w:rsidRDefault="007A1D85" w:rsidP="004457EA">
      <w:pPr>
        <w:spacing w:after="0"/>
        <w:jc w:val="center"/>
      </w:pPr>
    </w:p>
    <w:p w:rsidR="007A1D85" w:rsidRDefault="007A1D85" w:rsidP="004457EA">
      <w:pPr>
        <w:spacing w:after="0"/>
        <w:jc w:val="center"/>
      </w:pPr>
      <w:r>
        <w:t>Name</w:t>
      </w:r>
    </w:p>
    <w:p w:rsidR="007A1D85" w:rsidRDefault="007A1D85" w:rsidP="004457EA">
      <w:pPr>
        <w:spacing w:after="0"/>
        <w:jc w:val="center"/>
      </w:pPr>
      <w:r>
        <w:t>Institution</w:t>
      </w:r>
    </w:p>
    <w:p w:rsidR="007A1D85" w:rsidRDefault="007A1D85" w:rsidP="004457EA">
      <w:pPr>
        <w:spacing w:after="0"/>
        <w:jc w:val="center"/>
      </w:pPr>
      <w:r>
        <w:t>Course</w:t>
      </w:r>
    </w:p>
    <w:p w:rsidR="007A1D85" w:rsidRDefault="007A1D85" w:rsidP="004457EA">
      <w:pPr>
        <w:spacing w:after="0"/>
        <w:jc w:val="center"/>
      </w:pPr>
      <w:r>
        <w:t>Professor</w:t>
      </w:r>
    </w:p>
    <w:p w:rsidR="007A1D85" w:rsidRDefault="007A1D85" w:rsidP="004457EA">
      <w:pPr>
        <w:spacing w:after="0"/>
        <w:jc w:val="center"/>
      </w:pPr>
      <w:r>
        <w:t>Date</w:t>
      </w:r>
    </w:p>
    <w:p w:rsidR="007A1D85" w:rsidRPr="000225B3" w:rsidRDefault="007A1D85" w:rsidP="007A1D85">
      <w:pPr>
        <w:spacing w:after="0"/>
        <w:jc w:val="center"/>
      </w:pPr>
    </w:p>
    <w:p w:rsidR="007A1D85" w:rsidRDefault="007A1D85" w:rsidP="008F1106">
      <w:pPr>
        <w:jc w:val="center"/>
        <w:rPr>
          <w:b/>
        </w:rPr>
      </w:pPr>
    </w:p>
    <w:p w:rsidR="007A1D85" w:rsidRDefault="007A1D85" w:rsidP="008F1106">
      <w:pPr>
        <w:jc w:val="center"/>
        <w:rPr>
          <w:b/>
        </w:rPr>
      </w:pPr>
    </w:p>
    <w:p w:rsidR="007A1D85" w:rsidRDefault="007A1D85" w:rsidP="008F1106">
      <w:pPr>
        <w:jc w:val="center"/>
        <w:rPr>
          <w:b/>
        </w:rPr>
      </w:pPr>
    </w:p>
    <w:p w:rsidR="007A1D85" w:rsidRDefault="007A1D85" w:rsidP="008F1106">
      <w:pPr>
        <w:jc w:val="center"/>
        <w:rPr>
          <w:b/>
        </w:rPr>
      </w:pPr>
    </w:p>
    <w:p w:rsidR="007A1D85" w:rsidRDefault="007A1D85" w:rsidP="008F1106">
      <w:pPr>
        <w:jc w:val="center"/>
        <w:rPr>
          <w:b/>
        </w:rPr>
      </w:pPr>
    </w:p>
    <w:p w:rsidR="007A1D85" w:rsidRDefault="007A1D85" w:rsidP="008F1106">
      <w:pPr>
        <w:jc w:val="center"/>
        <w:rPr>
          <w:b/>
        </w:rPr>
      </w:pPr>
    </w:p>
    <w:p w:rsidR="007A1D85" w:rsidRDefault="007A1D85" w:rsidP="008F1106">
      <w:pPr>
        <w:jc w:val="center"/>
        <w:rPr>
          <w:b/>
        </w:rPr>
      </w:pPr>
    </w:p>
    <w:p w:rsidR="007A1D85" w:rsidRDefault="007A1D85" w:rsidP="008F1106">
      <w:pPr>
        <w:jc w:val="center"/>
        <w:rPr>
          <w:b/>
        </w:rPr>
      </w:pPr>
    </w:p>
    <w:p w:rsidR="007A1D85" w:rsidRDefault="007A1D85" w:rsidP="008F1106">
      <w:pPr>
        <w:jc w:val="center"/>
        <w:rPr>
          <w:b/>
        </w:rPr>
      </w:pPr>
    </w:p>
    <w:p w:rsidR="007A1D85" w:rsidRDefault="007A1D85" w:rsidP="008F1106">
      <w:pPr>
        <w:jc w:val="center"/>
        <w:rPr>
          <w:b/>
        </w:rPr>
      </w:pPr>
    </w:p>
    <w:p w:rsidR="007A1D85" w:rsidRDefault="007A1D85" w:rsidP="008F1106">
      <w:pPr>
        <w:jc w:val="center"/>
        <w:rPr>
          <w:b/>
        </w:rPr>
      </w:pPr>
    </w:p>
    <w:p w:rsidR="000F2056" w:rsidRPr="00C47953" w:rsidRDefault="00C47953" w:rsidP="008F1106">
      <w:pPr>
        <w:jc w:val="center"/>
        <w:rPr>
          <w:b/>
        </w:rPr>
      </w:pPr>
      <w:r w:rsidRPr="00C47953">
        <w:rPr>
          <w:b/>
        </w:rPr>
        <w:lastRenderedPageBreak/>
        <w:t xml:space="preserve">Vaping </w:t>
      </w:r>
      <w:r w:rsidR="008A1E0B" w:rsidRPr="00C47953">
        <w:rPr>
          <w:b/>
        </w:rPr>
        <w:t>Among Teens</w:t>
      </w:r>
      <w:r w:rsidR="008A1E0B">
        <w:rPr>
          <w:b/>
        </w:rPr>
        <w:t xml:space="preserve"> During Covid-19 Pandemic  </w:t>
      </w:r>
      <w:bookmarkStart w:id="0" w:name="_GoBack"/>
      <w:bookmarkEnd w:id="0"/>
    </w:p>
    <w:p w:rsidR="008F1106" w:rsidRDefault="008F1106" w:rsidP="008F1106">
      <w:pPr>
        <w:ind w:firstLine="720"/>
      </w:pPr>
      <w:r w:rsidRPr="008F1106">
        <w:t>Stress and social seclusion caused by the COVID-19 pandemic have increased the cases of vaping among teens. Peer pressure among youths has also been associated with the rising number of teens engaging in smoking. The development of vaping behavior among teens is alarming, while the effects are evident among them and society. The e-cigarettes contain high nicotine percentage, which then makes vaping addictive. The addictive nature of nicotine substance then causes teens to continue abusing drugs at a young age which then compromises their health, affecting the lungs and the growth of the brain. Cases of school drop-outs have as well been connected to immoral traits such as vaping. While the pandemic has affected learning as students are prohibited from physically attending school, teachers and parents cannot control children from engaging in drug abuse. As COVID-19 is still a threat, teens remain at home while the cases of vaping continue growing.</w:t>
      </w:r>
    </w:p>
    <w:p w:rsidR="002E26DD" w:rsidRPr="002E26DD" w:rsidRDefault="002E26DD" w:rsidP="002E26DD">
      <w:pPr>
        <w:jc w:val="center"/>
        <w:rPr>
          <w:b/>
        </w:rPr>
      </w:pPr>
      <w:r w:rsidRPr="002E26DD">
        <w:rPr>
          <w:b/>
        </w:rPr>
        <w:t xml:space="preserve">Research </w:t>
      </w:r>
    </w:p>
    <w:p w:rsidR="00010791" w:rsidRDefault="002E26DD" w:rsidP="002E26DD">
      <w:pPr>
        <w:ind w:left="720" w:hanging="720"/>
      </w:pPr>
      <w:r w:rsidRPr="002E26DD">
        <w:t>Hopkins, D. B., &amp; Al-Hamdani, M. (2021). Young Canadian e-Cigarette Users and the COVID-19 Pandemic: Examining Vaping Behaviors by Pandemic Onset and Gender. </w:t>
      </w:r>
      <w:r w:rsidRPr="002E26DD">
        <w:rPr>
          <w:i/>
          <w:iCs/>
        </w:rPr>
        <w:t>Frontiers in Public Health</w:t>
      </w:r>
      <w:r w:rsidRPr="002E26DD">
        <w:t>, </w:t>
      </w:r>
      <w:r w:rsidRPr="002E26DD">
        <w:rPr>
          <w:i/>
          <w:iCs/>
        </w:rPr>
        <w:t>8</w:t>
      </w:r>
      <w:r w:rsidRPr="002E26DD">
        <w:t>, 1083.</w:t>
      </w:r>
      <w:r w:rsidR="00525F77">
        <w:t xml:space="preserve"> </w:t>
      </w:r>
    </w:p>
    <w:p w:rsidR="002E26DD" w:rsidRDefault="008F1106" w:rsidP="008F1106">
      <w:pPr>
        <w:ind w:firstLine="720"/>
      </w:pPr>
      <w:r w:rsidRPr="008F1106">
        <w:t xml:space="preserve">The study by Hopkins and Al-Hamdani examines the relationship among adolescents who use e-cigarettes in European countries. The article focuses on the period of COVID-19 and how the pandemic has elevated vaping among teens and young adults. Also, the research studies the risk youths and adults might encounter given that the virus spreads through contact and the respiratory risks linked to smoking. The source is reliable as it observed youths' behavior during the onset of the crisis and compared it with their behavior before the pandemic. The article is </w:t>
      </w:r>
      <w:r w:rsidRPr="008F1106">
        <w:lastRenderedPageBreak/>
        <w:t>essential as it will help understand the vaping behavior among youths, and thus measures to reduce the behavior can be implemented.</w:t>
      </w:r>
    </w:p>
    <w:p w:rsidR="00D16A6F" w:rsidRDefault="00D16A6F" w:rsidP="00D16A6F">
      <w:pPr>
        <w:ind w:left="720" w:hanging="720"/>
      </w:pPr>
      <w:r w:rsidRPr="00D16A6F">
        <w:t>Hammond, D., Reid, J. L., Rynard, V. L., Fong, G. T., Cummings, K. M., McNeill, A., ... &amp; White, C. M. (2019). Prevalence of vaping and smoking among adolescents in Canada, England, and the United States: repeat national cross sectional surveys. </w:t>
      </w:r>
      <w:r w:rsidRPr="00D16A6F">
        <w:rPr>
          <w:i/>
          <w:iCs/>
        </w:rPr>
        <w:t>Bmj</w:t>
      </w:r>
      <w:r w:rsidRPr="00D16A6F">
        <w:t>, </w:t>
      </w:r>
      <w:r w:rsidRPr="00D16A6F">
        <w:rPr>
          <w:i/>
          <w:iCs/>
        </w:rPr>
        <w:t>365</w:t>
      </w:r>
      <w:r w:rsidRPr="00D16A6F">
        <w:t>.</w:t>
      </w:r>
    </w:p>
    <w:p w:rsidR="00597669" w:rsidRDefault="00597669" w:rsidP="007C75D8">
      <w:pPr>
        <w:ind w:firstLine="720"/>
      </w:pPr>
      <w:r w:rsidRPr="00597669">
        <w:t>Research by Hammond et al. (2019) had the objective to demonstrate what constitutes smoking in Canada, America, and England. The article also examines the demand for narcotic products and that their concentration was high, causing addiction. The source is credible as the research was objective and it analyzed vaping among teens that are regular and first-time smokers. The article helps address the issue in three different countries, and the findings might be practical in analyzing smoking among youths from different socio-economic backgrounds.</w:t>
      </w:r>
    </w:p>
    <w:p w:rsidR="00C73183" w:rsidRDefault="00C73183" w:rsidP="00597669">
      <w:pPr>
        <w:ind w:left="720" w:hanging="720"/>
      </w:pPr>
      <w:r w:rsidRPr="00C73183">
        <w:t>Venkata, A. N., Palagiri, R. D. R., &amp; Vaithilingam, S. (2021). Vaping epidemic in US teens: problem and solutions. </w:t>
      </w:r>
      <w:r w:rsidRPr="00C73183">
        <w:rPr>
          <w:i/>
          <w:iCs/>
        </w:rPr>
        <w:t>Current Opinion in Pulmonary Medicine</w:t>
      </w:r>
      <w:r w:rsidRPr="00C73183">
        <w:t>, </w:t>
      </w:r>
      <w:r w:rsidRPr="00C73183">
        <w:rPr>
          <w:i/>
          <w:iCs/>
        </w:rPr>
        <w:t>27</w:t>
      </w:r>
      <w:r w:rsidRPr="00C73183">
        <w:t>(2), 88-94.</w:t>
      </w:r>
    </w:p>
    <w:p w:rsidR="00C73183" w:rsidRDefault="000A3673" w:rsidP="000A3673">
      <w:pPr>
        <w:ind w:firstLine="720"/>
      </w:pPr>
      <w:r w:rsidRPr="000A3673">
        <w:t>The journal examines Vaping, particularly among American teens, for the past decade. Venkata, Palagiri and Vaithilingam, (2021) also try to understand the factors that make vaping popular among youths while examining the health issues caused by vaping. Finally, the journal proposes the measures to be taken to mitigate vaping among youths. The source is reliable as it examines vaping among teens within an extended period; therefore, the arguments presented are based on long-term effects. The journal is important as it researches the causes such as the availability of the drug as an element that increases adolescent smoking and proposes the measures to be used, such as raising awareness on the effects of vaping.</w:t>
      </w:r>
    </w:p>
    <w:p w:rsidR="00DF57DA" w:rsidRDefault="00DF57DA" w:rsidP="00DF57DA">
      <w:pPr>
        <w:rPr>
          <w:b/>
        </w:rPr>
      </w:pPr>
    </w:p>
    <w:p w:rsidR="00DF57DA" w:rsidRPr="00DF57DA" w:rsidRDefault="00DF57DA" w:rsidP="00DF57DA">
      <w:pPr>
        <w:jc w:val="center"/>
        <w:rPr>
          <w:b/>
        </w:rPr>
      </w:pPr>
      <w:r>
        <w:rPr>
          <w:b/>
        </w:rPr>
        <w:lastRenderedPageBreak/>
        <w:t>Conclusion</w:t>
      </w:r>
    </w:p>
    <w:p w:rsidR="00D4656C" w:rsidRDefault="002F26BE" w:rsidP="00215FAD">
      <w:pPr>
        <w:ind w:firstLine="720"/>
      </w:pPr>
      <w:r>
        <w:t xml:space="preserve">In summary, </w:t>
      </w:r>
      <w:r w:rsidR="00215FAD" w:rsidRPr="00215FAD">
        <w:t>COVID-19 has affected significant sectors within the economy and has also transformed the behavior of youths, increasing their use of drugs. The issue concerning teen vaping, for instance, has increased, and society should find ways of handling it. E-cigarettes cause health-related risks to youth, such as affecting the lungs and weakening the immune. Strategies to deal with the issue should be put in place, such as banning selling narcotic products to teens. Venkata et al. (2021) argued that vaping among adolescents can be reduced by increasing their awareness of drugs' effects.</w:t>
      </w:r>
    </w:p>
    <w:p w:rsidR="008C0CDE" w:rsidRDefault="008C0CDE" w:rsidP="008C0CDE"/>
    <w:p w:rsidR="008C0CDE" w:rsidRDefault="008C0CDE" w:rsidP="008C0CDE"/>
    <w:p w:rsidR="008C0CDE" w:rsidRDefault="008C0CDE" w:rsidP="008C0CDE"/>
    <w:p w:rsidR="008C0CDE" w:rsidRDefault="008C0CDE" w:rsidP="008C0CDE"/>
    <w:p w:rsidR="008C0CDE" w:rsidRDefault="008C0CDE" w:rsidP="008C0CDE"/>
    <w:p w:rsidR="008C0CDE" w:rsidRDefault="008C0CDE" w:rsidP="008C0CDE"/>
    <w:p w:rsidR="008C0CDE" w:rsidRDefault="008C0CDE" w:rsidP="008C0CDE"/>
    <w:p w:rsidR="008C0CDE" w:rsidRDefault="008C0CDE" w:rsidP="008C0CDE"/>
    <w:p w:rsidR="008C0CDE" w:rsidRDefault="008C0CDE" w:rsidP="008C0CDE"/>
    <w:p w:rsidR="008C0CDE" w:rsidRDefault="008C0CDE" w:rsidP="008C0CDE"/>
    <w:p w:rsidR="008C0CDE" w:rsidRDefault="008C0CDE" w:rsidP="008C0CDE"/>
    <w:p w:rsidR="008C0CDE" w:rsidRDefault="008C0CDE" w:rsidP="008C0CDE">
      <w:pPr>
        <w:jc w:val="center"/>
      </w:pPr>
      <w:r>
        <w:lastRenderedPageBreak/>
        <w:t>References</w:t>
      </w:r>
    </w:p>
    <w:p w:rsidR="008C0CDE" w:rsidRDefault="008C0CDE" w:rsidP="008C0CDE">
      <w:pPr>
        <w:ind w:left="720" w:hanging="720"/>
      </w:pPr>
      <w:r w:rsidRPr="00D16A6F">
        <w:t>Hammond, D., Reid, J. L., Rynard, V. L., Fong, G. T., Cummings, K. M., McNeill, A., ... &amp; White, C. M. (2019). Prevalence of vaping and smoking among adolescents in Canada, England, and the United States: repeat national cross sectional surveys. </w:t>
      </w:r>
      <w:r w:rsidRPr="00D16A6F">
        <w:rPr>
          <w:i/>
          <w:iCs/>
        </w:rPr>
        <w:t>Bmj</w:t>
      </w:r>
      <w:r w:rsidRPr="00D16A6F">
        <w:t>, </w:t>
      </w:r>
      <w:r w:rsidRPr="00D16A6F">
        <w:rPr>
          <w:i/>
          <w:iCs/>
        </w:rPr>
        <w:t>365</w:t>
      </w:r>
      <w:r w:rsidRPr="00D16A6F">
        <w:t>.</w:t>
      </w:r>
    </w:p>
    <w:p w:rsidR="008C0CDE" w:rsidRDefault="008C0CDE" w:rsidP="008C0CDE">
      <w:pPr>
        <w:ind w:left="720" w:hanging="720"/>
      </w:pPr>
      <w:r w:rsidRPr="002E26DD">
        <w:t>Hopkins, D. B., &amp; Al-Hamdani, M. (2021). Young Canadian e-Cigarette Users and the COVID-19 Pandemic: Examining Vaping Behaviors by Pandemic Onset and Gender. </w:t>
      </w:r>
      <w:r w:rsidRPr="002E26DD">
        <w:rPr>
          <w:i/>
          <w:iCs/>
        </w:rPr>
        <w:t>Frontiers in Public Health</w:t>
      </w:r>
      <w:r w:rsidRPr="002E26DD">
        <w:t>, </w:t>
      </w:r>
      <w:r w:rsidRPr="002E26DD">
        <w:rPr>
          <w:i/>
          <w:iCs/>
        </w:rPr>
        <w:t>8</w:t>
      </w:r>
      <w:r w:rsidRPr="002E26DD">
        <w:t>, 1083.</w:t>
      </w:r>
      <w:r>
        <w:t xml:space="preserve"> </w:t>
      </w:r>
    </w:p>
    <w:p w:rsidR="008C0CDE" w:rsidRDefault="008C0CDE" w:rsidP="008C0CDE">
      <w:pPr>
        <w:ind w:left="720" w:hanging="720"/>
      </w:pPr>
      <w:r w:rsidRPr="00C73183">
        <w:t>Venkata, A. N., Palagiri, R. D. R., &amp; Vaithilingam, S. (2021). Vaping epidemic in US teens: problem and solutions. </w:t>
      </w:r>
      <w:r w:rsidRPr="00C73183">
        <w:rPr>
          <w:i/>
          <w:iCs/>
        </w:rPr>
        <w:t>Current Opinion in Pulmonary Medicine</w:t>
      </w:r>
      <w:r w:rsidRPr="00C73183">
        <w:t>, </w:t>
      </w:r>
      <w:r w:rsidRPr="00C73183">
        <w:rPr>
          <w:i/>
          <w:iCs/>
        </w:rPr>
        <w:t>27</w:t>
      </w:r>
      <w:r w:rsidRPr="00C73183">
        <w:t>(2), 88-94.</w:t>
      </w:r>
    </w:p>
    <w:p w:rsidR="008C0CDE" w:rsidRDefault="008C0CDE" w:rsidP="008C0CDE">
      <w:pPr>
        <w:ind w:left="720" w:hanging="720"/>
      </w:pPr>
    </w:p>
    <w:p w:rsidR="008C0CDE" w:rsidRDefault="008C0CDE" w:rsidP="008C0CDE"/>
    <w:sectPr w:rsidR="008C0CD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F7E" w:rsidRDefault="00B86F7E" w:rsidP="000F2056">
      <w:pPr>
        <w:spacing w:after="0" w:line="240" w:lineRule="auto"/>
      </w:pPr>
      <w:r>
        <w:separator/>
      </w:r>
    </w:p>
  </w:endnote>
  <w:endnote w:type="continuationSeparator" w:id="0">
    <w:p w:rsidR="00B86F7E" w:rsidRDefault="00B86F7E" w:rsidP="000F2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F7E" w:rsidRDefault="00B86F7E" w:rsidP="000F2056">
      <w:pPr>
        <w:spacing w:after="0" w:line="240" w:lineRule="auto"/>
      </w:pPr>
      <w:r>
        <w:separator/>
      </w:r>
    </w:p>
  </w:footnote>
  <w:footnote w:type="continuationSeparator" w:id="0">
    <w:p w:rsidR="00B86F7E" w:rsidRDefault="00B86F7E" w:rsidP="000F2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936795"/>
      <w:docPartObj>
        <w:docPartGallery w:val="Page Numbers (Top of Page)"/>
        <w:docPartUnique/>
      </w:docPartObj>
    </w:sdtPr>
    <w:sdtEndPr>
      <w:rPr>
        <w:noProof/>
      </w:rPr>
    </w:sdtEndPr>
    <w:sdtContent>
      <w:p w:rsidR="00741B89" w:rsidRDefault="00741B89">
        <w:pPr>
          <w:pStyle w:val="Header"/>
          <w:jc w:val="right"/>
        </w:pPr>
        <w:r>
          <w:fldChar w:fldCharType="begin"/>
        </w:r>
        <w:r>
          <w:instrText xml:space="preserve"> PAGE   \* MERGEFORMAT </w:instrText>
        </w:r>
        <w:r>
          <w:fldChar w:fldCharType="separate"/>
        </w:r>
        <w:r w:rsidR="008A1E0B">
          <w:rPr>
            <w:noProof/>
          </w:rPr>
          <w:t>2</w:t>
        </w:r>
        <w:r>
          <w:rPr>
            <w:noProof/>
          </w:rPr>
          <w:fldChar w:fldCharType="end"/>
        </w:r>
      </w:p>
    </w:sdtContent>
  </w:sdt>
  <w:p w:rsidR="00741B89" w:rsidRDefault="00741B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056"/>
    <w:rsid w:val="00010791"/>
    <w:rsid w:val="00041C54"/>
    <w:rsid w:val="000A3673"/>
    <w:rsid w:val="000C5DC0"/>
    <w:rsid w:val="000F2056"/>
    <w:rsid w:val="0013657F"/>
    <w:rsid w:val="00146DFC"/>
    <w:rsid w:val="00185448"/>
    <w:rsid w:val="001D323B"/>
    <w:rsid w:val="001E1587"/>
    <w:rsid w:val="001E4782"/>
    <w:rsid w:val="002122EA"/>
    <w:rsid w:val="00215FAD"/>
    <w:rsid w:val="00243E10"/>
    <w:rsid w:val="002E26DD"/>
    <w:rsid w:val="002F26BE"/>
    <w:rsid w:val="00370405"/>
    <w:rsid w:val="004457EA"/>
    <w:rsid w:val="00485EC5"/>
    <w:rsid w:val="00491B27"/>
    <w:rsid w:val="004B6BB7"/>
    <w:rsid w:val="004C47E9"/>
    <w:rsid w:val="00500C2E"/>
    <w:rsid w:val="00525F77"/>
    <w:rsid w:val="00583C08"/>
    <w:rsid w:val="00597669"/>
    <w:rsid w:val="00597EB2"/>
    <w:rsid w:val="005B7765"/>
    <w:rsid w:val="005D1629"/>
    <w:rsid w:val="005E33A5"/>
    <w:rsid w:val="005F5FD7"/>
    <w:rsid w:val="00603C78"/>
    <w:rsid w:val="00676191"/>
    <w:rsid w:val="0073225F"/>
    <w:rsid w:val="00741B89"/>
    <w:rsid w:val="007A1D85"/>
    <w:rsid w:val="007C75D8"/>
    <w:rsid w:val="00826748"/>
    <w:rsid w:val="008573EE"/>
    <w:rsid w:val="008A1E0B"/>
    <w:rsid w:val="008C0CDE"/>
    <w:rsid w:val="008C6CEA"/>
    <w:rsid w:val="008F1106"/>
    <w:rsid w:val="009063BF"/>
    <w:rsid w:val="00954035"/>
    <w:rsid w:val="009A4335"/>
    <w:rsid w:val="009B0642"/>
    <w:rsid w:val="00A636A5"/>
    <w:rsid w:val="00B86F7E"/>
    <w:rsid w:val="00BA452F"/>
    <w:rsid w:val="00BE31AA"/>
    <w:rsid w:val="00C47953"/>
    <w:rsid w:val="00C73183"/>
    <w:rsid w:val="00D16A6F"/>
    <w:rsid w:val="00D4203E"/>
    <w:rsid w:val="00D4656C"/>
    <w:rsid w:val="00DD680B"/>
    <w:rsid w:val="00DF23A5"/>
    <w:rsid w:val="00DF57DA"/>
    <w:rsid w:val="00E00D4A"/>
    <w:rsid w:val="00E80E03"/>
    <w:rsid w:val="00F25D1F"/>
    <w:rsid w:val="00F83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A29D7"/>
  <w15:docId w15:val="{ACB3754C-3398-4B77-94AF-B7A0E522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056"/>
  </w:style>
  <w:style w:type="paragraph" w:styleId="Footer">
    <w:name w:val="footer"/>
    <w:basedOn w:val="Normal"/>
    <w:link w:val="FooterChar"/>
    <w:uiPriority w:val="99"/>
    <w:unhideWhenUsed/>
    <w:rsid w:val="000F2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2021-04-15T02:16:00Z</dcterms:created>
  <dcterms:modified xsi:type="dcterms:W3CDTF">2021-04-15T02:17:00Z</dcterms:modified>
</cp:coreProperties>
</file>